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18" w:rsidRPr="00191D18" w:rsidRDefault="00191D18" w:rsidP="00191D18">
      <w:pPr>
        <w:pStyle w:val="1"/>
        <w:shd w:val="clear" w:color="auto" w:fill="auto"/>
        <w:spacing w:after="0" w:line="240" w:lineRule="auto"/>
        <w:ind w:left="-964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</w:t>
      </w:r>
      <w:r w:rsidRPr="00191D18">
        <w:rPr>
          <w:rFonts w:ascii="Times New Roman" w:hAnsi="Times New Roman" w:cs="Times New Roman"/>
          <w:i w:val="0"/>
          <w:sz w:val="28"/>
          <w:szCs w:val="28"/>
        </w:rPr>
        <w:t xml:space="preserve">Воспитатель МБДОУ </w:t>
      </w:r>
      <w:proofErr w:type="spellStart"/>
      <w:r w:rsidRPr="00191D18">
        <w:rPr>
          <w:rFonts w:ascii="Times New Roman" w:hAnsi="Times New Roman" w:cs="Times New Roman"/>
          <w:i w:val="0"/>
          <w:sz w:val="28"/>
          <w:szCs w:val="28"/>
        </w:rPr>
        <w:t>д</w:t>
      </w:r>
      <w:proofErr w:type="spellEnd"/>
      <w:r w:rsidRPr="00191D18">
        <w:rPr>
          <w:rFonts w:ascii="Times New Roman" w:hAnsi="Times New Roman" w:cs="Times New Roman"/>
          <w:i w:val="0"/>
          <w:sz w:val="28"/>
          <w:szCs w:val="28"/>
        </w:rPr>
        <w:t>/с № 84</w:t>
      </w:r>
    </w:p>
    <w:p w:rsidR="00191D18" w:rsidRPr="00191D18" w:rsidRDefault="00191D18" w:rsidP="00191D18">
      <w:pPr>
        <w:pStyle w:val="1"/>
        <w:shd w:val="clear" w:color="auto" w:fill="auto"/>
        <w:spacing w:after="0" w:line="240" w:lineRule="auto"/>
        <w:ind w:left="-964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191D18">
        <w:rPr>
          <w:rFonts w:ascii="Times New Roman" w:hAnsi="Times New Roman" w:cs="Times New Roman"/>
          <w:i w:val="0"/>
          <w:sz w:val="28"/>
          <w:szCs w:val="28"/>
        </w:rPr>
        <w:t>Бьерквист</w:t>
      </w:r>
      <w:proofErr w:type="spellEnd"/>
      <w:r w:rsidRPr="00191D18">
        <w:rPr>
          <w:rFonts w:ascii="Times New Roman" w:hAnsi="Times New Roman" w:cs="Times New Roman"/>
          <w:i w:val="0"/>
          <w:sz w:val="28"/>
          <w:szCs w:val="28"/>
        </w:rPr>
        <w:t xml:space="preserve"> Светлана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191D18">
        <w:rPr>
          <w:rFonts w:ascii="Times New Roman" w:hAnsi="Times New Roman" w:cs="Times New Roman"/>
          <w:i w:val="0"/>
          <w:sz w:val="28"/>
          <w:szCs w:val="28"/>
        </w:rPr>
        <w:t>Мироновна</w:t>
      </w:r>
      <w:proofErr w:type="spellEnd"/>
    </w:p>
    <w:p w:rsidR="00191D18" w:rsidRDefault="00191D18" w:rsidP="00191D18">
      <w:pPr>
        <w:pStyle w:val="1"/>
        <w:shd w:val="clear" w:color="auto" w:fill="auto"/>
        <w:spacing w:after="0"/>
        <w:ind w:left="-964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</w:p>
    <w:p w:rsidR="00FD6A7E" w:rsidRPr="004F5975" w:rsidRDefault="00FD6A7E" w:rsidP="004F5975">
      <w:pPr>
        <w:pStyle w:val="1"/>
        <w:shd w:val="clear" w:color="auto" w:fill="auto"/>
        <w:ind w:left="-964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4F5975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КАК ПРАВИЛЬНО ХВАЛИТЬ РЕБЕНКА</w:t>
      </w:r>
      <w:proofErr w:type="gramStart"/>
      <w:r w:rsidRPr="004F5975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,</w:t>
      </w:r>
      <w:proofErr w:type="gramEnd"/>
    </w:p>
    <w:p w:rsidR="00FD6A7E" w:rsidRDefault="00FD6A7E" w:rsidP="000446F2">
      <w:pPr>
        <w:pStyle w:val="1"/>
        <w:shd w:val="clear" w:color="auto" w:fill="auto"/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   Мы стараемся подбадривать своего ребенка, вселяя тем самым в него </w:t>
      </w:r>
      <w:r w:rsidR="00EB265D">
        <w:rPr>
          <w:rFonts w:ascii="Times New Roman" w:hAnsi="Times New Roman" w:cs="Times New Roman"/>
          <w:i w:val="0"/>
          <w:sz w:val="28"/>
          <w:szCs w:val="28"/>
        </w:rPr>
        <w:t>уве</w:t>
      </w:r>
      <w:r w:rsidR="00EB265D">
        <w:rPr>
          <w:rFonts w:ascii="Times New Roman" w:hAnsi="Times New Roman" w:cs="Times New Roman"/>
          <w:i w:val="0"/>
          <w:sz w:val="28"/>
          <w:szCs w:val="28"/>
        </w:rPr>
        <w:softHyphen/>
        <w:t>ренность в своих  силах. Но, наверное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, многие родители замечали, что в какой-то момент ребенок переста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softHyphen/>
        <w:t xml:space="preserve">ет  реагировать </w:t>
      </w:r>
      <w:r w:rsidR="00CC274A" w:rsidRPr="004F5975">
        <w:rPr>
          <w:rFonts w:ascii="Times New Roman" w:hAnsi="Times New Roman" w:cs="Times New Roman"/>
          <w:i w:val="0"/>
          <w:sz w:val="28"/>
          <w:szCs w:val="28"/>
        </w:rPr>
        <w:t xml:space="preserve"> на похвалу</w:t>
      </w:r>
      <w:r w:rsidR="00EB265D">
        <w:rPr>
          <w:rFonts w:ascii="Times New Roman" w:hAnsi="Times New Roman" w:cs="Times New Roman"/>
          <w:i w:val="0"/>
          <w:sz w:val="28"/>
          <w:szCs w:val="28"/>
        </w:rPr>
        <w:t>, воспринимая как должное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. А иногда и становится зависим от </w:t>
      </w:r>
      <w:r w:rsidR="00CC274A" w:rsidRPr="004F5975">
        <w:rPr>
          <w:rFonts w:ascii="Times New Roman" w:hAnsi="Times New Roman" w:cs="Times New Roman"/>
          <w:i w:val="0"/>
          <w:sz w:val="28"/>
          <w:szCs w:val="28"/>
        </w:rPr>
        <w:t>неё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.  Как же  пра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softHyphen/>
        <w:t>вильно и за что хвалить ребенка, чтобы не захвалить?</w:t>
      </w:r>
    </w:p>
    <w:p w:rsidR="000446F2" w:rsidRPr="004F5975" w:rsidRDefault="000446F2" w:rsidP="000446F2">
      <w:pPr>
        <w:pStyle w:val="1"/>
        <w:shd w:val="clear" w:color="auto" w:fill="auto"/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D6A7E" w:rsidRPr="004F5975" w:rsidRDefault="00FD6A7E" w:rsidP="000446F2">
      <w:pPr>
        <w:pStyle w:val="1"/>
        <w:shd w:val="clear" w:color="auto" w:fill="auto"/>
        <w:tabs>
          <w:tab w:val="left" w:pos="223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1. Хвалим самого ребенка. </w:t>
      </w:r>
    </w:p>
    <w:p w:rsidR="00FD6A7E" w:rsidRPr="004F5975" w:rsidRDefault="00CC274A" w:rsidP="000446F2">
      <w:pPr>
        <w:pStyle w:val="1"/>
        <w:shd w:val="clear" w:color="auto" w:fill="auto"/>
        <w:tabs>
          <w:tab w:val="left" w:pos="223"/>
        </w:tabs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Некоторые специалисты в области детской психологии советуют  хвалить  только за хорошие поступ</w:t>
      </w:r>
      <w:r w:rsidR="00EB265D">
        <w:rPr>
          <w:rFonts w:ascii="Times New Roman" w:hAnsi="Times New Roman" w:cs="Times New Roman"/>
          <w:i w:val="0"/>
          <w:sz w:val="28"/>
          <w:szCs w:val="28"/>
        </w:rPr>
        <w:t>ки. Но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 если пр</w:t>
      </w:r>
      <w:r w:rsidR="00EB265D">
        <w:rPr>
          <w:rFonts w:ascii="Times New Roman" w:hAnsi="Times New Roman" w:cs="Times New Roman"/>
          <w:i w:val="0"/>
          <w:sz w:val="28"/>
          <w:szCs w:val="28"/>
        </w:rPr>
        <w:t>идерживаться такой точки зрения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 ребенок начнет считать, что родители любят его только за  полезные дела.  Велика вероятность, что дети будут думать, чт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>о их не лю</w:t>
      </w:r>
      <w:r w:rsidR="0000142F">
        <w:rPr>
          <w:rFonts w:ascii="Times New Roman" w:hAnsi="Times New Roman" w:cs="Times New Roman"/>
          <w:i w:val="0"/>
          <w:sz w:val="28"/>
          <w:szCs w:val="28"/>
        </w:rPr>
        <w:softHyphen/>
        <w:t>бят,  что они плохие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 xml:space="preserve"> что они глупые    и, скорее всего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 станут зависеть от чужого мн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>е</w:t>
      </w:r>
      <w:r w:rsidR="0000142F">
        <w:rPr>
          <w:rFonts w:ascii="Times New Roman" w:hAnsi="Times New Roman" w:cs="Times New Roman"/>
          <w:i w:val="0"/>
          <w:sz w:val="28"/>
          <w:szCs w:val="28"/>
        </w:rPr>
        <w:softHyphen/>
        <w:t>ния. Ребёнок  начнёт  бояться:  « А что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, если  я сделаю что-нибудь не так, то  мама 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>с папой перестанут меня любить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".  Не жалейте для своего ребенка сло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>в любви и одобрения просто так, а не за  то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 что он сделал.</w:t>
      </w:r>
    </w:p>
    <w:p w:rsidR="00FD6A7E" w:rsidRPr="004F5975" w:rsidRDefault="00FD6A7E" w:rsidP="000446F2">
      <w:pPr>
        <w:pStyle w:val="1"/>
        <w:shd w:val="clear" w:color="auto" w:fill="auto"/>
        <w:tabs>
          <w:tab w:val="left" w:pos="223"/>
        </w:tabs>
        <w:spacing w:after="0"/>
        <w:ind w:left="-964"/>
        <w:rPr>
          <w:rFonts w:ascii="Times New Roman" w:hAnsi="Times New Roman" w:cs="Times New Roman"/>
          <w:i w:val="0"/>
          <w:sz w:val="28"/>
          <w:szCs w:val="28"/>
        </w:rPr>
      </w:pPr>
    </w:p>
    <w:p w:rsidR="00FD6A7E" w:rsidRPr="004F5975" w:rsidRDefault="00FD6A7E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2 .Хвалим, но не захваливаем. </w:t>
      </w:r>
    </w:p>
    <w:p w:rsidR="00FD6A7E" w:rsidRDefault="00CC274A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 xml:space="preserve">Ребёнку, которого </w:t>
      </w:r>
      <w:r w:rsidR="00702D27">
        <w:rPr>
          <w:rFonts w:ascii="Times New Roman" w:hAnsi="Times New Roman" w:cs="Times New Roman"/>
          <w:i w:val="0"/>
          <w:sz w:val="28"/>
          <w:szCs w:val="28"/>
        </w:rPr>
        <w:t>«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>перехвалили»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, очень трудно будет обходиться без этого в дальнейшем. Он уже с рождения привык к </w:t>
      </w:r>
      <w:r w:rsidR="0000142F">
        <w:rPr>
          <w:rFonts w:ascii="Times New Roman" w:hAnsi="Times New Roman" w:cs="Times New Roman"/>
          <w:i w:val="0"/>
          <w:sz w:val="28"/>
          <w:szCs w:val="28"/>
        </w:rPr>
        <w:t>восторженному отношению к себе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. Оказавшись за пределами « круга обожания», он  </w:t>
      </w:r>
      <w:proofErr w:type="gramStart"/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испытает 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большое 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разочарование и всеми силами</w:t>
      </w:r>
      <w:proofErr w:type="gramEnd"/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 будет добиват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>ься того, чтобы его хвалили. Но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 xml:space="preserve"> возможно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и  наоборот, избыток похвалы  надоест ему и малыш может начать действовать "на зло", чтобы добиться другого отношения к себе.</w:t>
      </w:r>
    </w:p>
    <w:p w:rsidR="000446F2" w:rsidRPr="004F5975" w:rsidRDefault="000446F2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D6A7E" w:rsidRPr="004F5975" w:rsidRDefault="00FD6A7E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>3.Сначала была похвала.</w:t>
      </w:r>
    </w:p>
    <w:p w:rsidR="00FD6A7E" w:rsidRDefault="00FD6A7E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   Мы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 xml:space="preserve"> привыкли хвалить ребенка тогда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, когда уже видны результаты его работы. А попробуйте 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>похвалить ребёнка в начале пути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, тем самым з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>арядив его позитивными эмоциями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! Ваша вера в его силы поможет достичь малышу больших результатов. Сделайте небольшой комплимент: "Ты сегодня так хорошо убрал свою комнату, у тебя теперь всегда все получится". И лучше  </w:t>
      </w:r>
      <w:r w:rsidR="002211D2">
        <w:rPr>
          <w:rFonts w:ascii="Times New Roman" w:hAnsi="Times New Roman" w:cs="Times New Roman"/>
          <w:i w:val="0"/>
          <w:sz w:val="28"/>
          <w:szCs w:val="28"/>
        </w:rPr>
        <w:t>хвалить ре</w:t>
      </w:r>
      <w:r w:rsidR="002211D2">
        <w:rPr>
          <w:rFonts w:ascii="Times New Roman" w:hAnsi="Times New Roman" w:cs="Times New Roman"/>
          <w:i w:val="0"/>
          <w:sz w:val="28"/>
          <w:szCs w:val="28"/>
        </w:rPr>
        <w:softHyphen/>
        <w:t>бенка  именно  тогда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, когда  у него что-то не получается.</w:t>
      </w:r>
    </w:p>
    <w:p w:rsidR="000446F2" w:rsidRPr="004F5975" w:rsidRDefault="000446F2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433633" w:rsidRDefault="00FD6A7E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>4</w:t>
      </w:r>
      <w:r w:rsidR="00433633">
        <w:rPr>
          <w:rFonts w:ascii="Times New Roman" w:hAnsi="Times New Roman" w:cs="Times New Roman"/>
          <w:i w:val="0"/>
          <w:sz w:val="28"/>
          <w:szCs w:val="28"/>
        </w:rPr>
        <w:t>.Одобрение действий и поступков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D478CF" w:rsidRDefault="00FD6A7E" w:rsidP="00D478CF">
      <w:pPr>
        <w:pStyle w:val="1"/>
        <w:shd w:val="clear" w:color="auto" w:fill="auto"/>
        <w:tabs>
          <w:tab w:val="left" w:pos="251"/>
        </w:tabs>
        <w:spacing w:after="0" w:line="240" w:lineRule="auto"/>
        <w:ind w:left="-99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Ребенок,  что-то делая,  о</w:t>
      </w:r>
      <w:r w:rsidR="006E17E7">
        <w:rPr>
          <w:rFonts w:ascii="Times New Roman" w:hAnsi="Times New Roman" w:cs="Times New Roman"/>
          <w:i w:val="0"/>
          <w:sz w:val="28"/>
          <w:szCs w:val="28"/>
        </w:rPr>
        <w:t>бязательно  прикладывает  усилия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и он достоин родительского одобрения. Но в некоторых случаях </w:t>
      </w:r>
      <w:r w:rsidR="001152AB">
        <w:rPr>
          <w:rFonts w:ascii="Times New Roman" w:hAnsi="Times New Roman" w:cs="Times New Roman"/>
          <w:i w:val="0"/>
          <w:sz w:val="28"/>
          <w:szCs w:val="28"/>
        </w:rPr>
        <w:t>х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валить надо  поступок, а не реб</w:t>
      </w:r>
      <w:r w:rsidR="001152AB">
        <w:rPr>
          <w:rFonts w:ascii="Times New Roman" w:hAnsi="Times New Roman" w:cs="Times New Roman"/>
          <w:i w:val="0"/>
          <w:sz w:val="28"/>
          <w:szCs w:val="28"/>
        </w:rPr>
        <w:t>енка. И сделать это нужно так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, чтобы малыш сам смог сделать выводы о своем деле: </w:t>
      </w:r>
      <w:proofErr w:type="gramStart"/>
      <w:r w:rsidRPr="004F5975">
        <w:rPr>
          <w:rFonts w:ascii="Times New Roman" w:hAnsi="Times New Roman" w:cs="Times New Roman"/>
          <w:i w:val="0"/>
          <w:sz w:val="28"/>
          <w:szCs w:val="28"/>
        </w:rPr>
        <w:t>"Ты сегодня сам смог обуть</w:t>
      </w:r>
      <w:r w:rsidR="00D478CF">
        <w:rPr>
          <w:rFonts w:ascii="Times New Roman" w:hAnsi="Times New Roman" w:cs="Times New Roman"/>
          <w:i w:val="0"/>
          <w:sz w:val="28"/>
          <w:szCs w:val="28"/>
        </w:rPr>
        <w:t>ся,  поздравляю!"  (для ребенка э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то будет значить:</w:t>
      </w:r>
      <w:proofErr w:type="gramEnd"/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"Я постарался, и у меня все получилось!</w:t>
      </w:r>
      <w:r w:rsidR="00433633">
        <w:rPr>
          <w:rFonts w:ascii="Times New Roman" w:hAnsi="Times New Roman" w:cs="Times New Roman"/>
          <w:i w:val="0"/>
          <w:sz w:val="28"/>
          <w:szCs w:val="28"/>
        </w:rPr>
        <w:t xml:space="preserve">"  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Если вы скажете: "Молодец! Ты уже такой взрослый!" - в</w:t>
      </w:r>
      <w:r w:rsidR="00D478CF">
        <w:rPr>
          <w:rFonts w:ascii="Times New Roman" w:hAnsi="Times New Roman" w:cs="Times New Roman"/>
          <w:i w:val="0"/>
          <w:sz w:val="28"/>
          <w:szCs w:val="28"/>
        </w:rPr>
        <w:t>ы дадите оценку самому ре</w:t>
      </w:r>
      <w:r w:rsidR="00D478CF">
        <w:rPr>
          <w:rFonts w:ascii="Times New Roman" w:hAnsi="Times New Roman" w:cs="Times New Roman"/>
          <w:i w:val="0"/>
          <w:sz w:val="28"/>
          <w:szCs w:val="28"/>
        </w:rPr>
        <w:softHyphen/>
        <w:t>бенку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,</w:t>
      </w:r>
      <w:r w:rsidR="00D478C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а не его действиям. Чувствуете разницу? Следовательно, ребенок не буде</w:t>
      </w:r>
      <w:r w:rsidR="00D478CF">
        <w:rPr>
          <w:rFonts w:ascii="Times New Roman" w:hAnsi="Times New Roman" w:cs="Times New Roman"/>
          <w:i w:val="0"/>
          <w:sz w:val="28"/>
          <w:szCs w:val="28"/>
        </w:rPr>
        <w:t>т зависим от чьего-либо мнения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, а получит необ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softHyphen/>
        <w:t>ходимую ему эмоциональную оценку.</w:t>
      </w:r>
    </w:p>
    <w:p w:rsidR="00D478CF" w:rsidRDefault="00D478CF" w:rsidP="00702D27">
      <w:pPr>
        <w:pStyle w:val="1"/>
        <w:shd w:val="clear" w:color="auto" w:fill="auto"/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D6A7E" w:rsidRPr="004F5975" w:rsidRDefault="00D478CF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ind w:left="-993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5.Не акцентируем внимание на ошибках ребенка   </w:t>
      </w:r>
    </w:p>
    <w:p w:rsidR="00FD6A7E" w:rsidRPr="004F5975" w:rsidRDefault="00D478CF" w:rsidP="000446F2">
      <w:pPr>
        <w:pStyle w:val="1"/>
        <w:shd w:val="clear" w:color="auto" w:fill="auto"/>
        <w:tabs>
          <w:tab w:val="left" w:pos="251"/>
        </w:tabs>
        <w:spacing w:after="38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На ошибках дети учатся искать и принимать решения. Намного эффективнее похва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softHyphen/>
        <w:t xml:space="preserve">лить то, что получилось, лучше </w:t>
      </w:r>
      <w:r w:rsidR="0019520C">
        <w:rPr>
          <w:rFonts w:ascii="Times New Roman" w:hAnsi="Times New Roman" w:cs="Times New Roman"/>
          <w:i w:val="0"/>
          <w:sz w:val="28"/>
          <w:szCs w:val="28"/>
        </w:rPr>
        <w:t>промолчав о промашках. Например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 ребенок нарисовал несколько мячиков, выберите наиболее удачные и похвалите: "Ты  очень хорошо нарисовал эти два мячика, они такие красивые ".</w:t>
      </w:r>
    </w:p>
    <w:p w:rsidR="00FD6A7E" w:rsidRPr="004F5975" w:rsidRDefault="00FD6A7E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6.Сравнение с другими детьми. </w:t>
      </w:r>
    </w:p>
    <w:p w:rsidR="00FD6A7E" w:rsidRPr="004F5975" w:rsidRDefault="00FD6A7E" w:rsidP="000446F2">
      <w:pPr>
        <w:pStyle w:val="1"/>
        <w:shd w:val="clear" w:color="auto" w:fill="auto"/>
        <w:tabs>
          <w:tab w:val="left" w:pos="251"/>
        </w:tabs>
        <w:spacing w:after="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CC274A" w:rsidRPr="004F5975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>Если мы будем приводить в пример своему ребенку другого мальчик или девочку, а еще хуже родного брату или сестру, то "</w:t>
      </w:r>
      <w:r w:rsidR="0019520C" w:rsidRPr="004F5975">
        <w:rPr>
          <w:rFonts w:ascii="Times New Roman" w:hAnsi="Times New Roman" w:cs="Times New Roman"/>
          <w:i w:val="0"/>
          <w:sz w:val="28"/>
          <w:szCs w:val="28"/>
        </w:rPr>
        <w:t>столкнем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детей лбами". Ругая одного и хваля друго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softHyphen/>
        <w:t xml:space="preserve">го, мы угнетаем и загоняем в угол первого и превозносим второго. Таким </w:t>
      </w:r>
      <w:r w:rsidR="007F03C4" w:rsidRPr="004F5975">
        <w:rPr>
          <w:rFonts w:ascii="Times New Roman" w:hAnsi="Times New Roman" w:cs="Times New Roman"/>
          <w:i w:val="0"/>
          <w:sz w:val="28"/>
          <w:szCs w:val="28"/>
        </w:rPr>
        <w:t>образом,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t xml:space="preserve">  мы вызываем в ребенке негатив и воспитываем ревность, зависть и обидчи</w:t>
      </w:r>
      <w:r w:rsidRPr="004F5975">
        <w:rPr>
          <w:rFonts w:ascii="Times New Roman" w:hAnsi="Times New Roman" w:cs="Times New Roman"/>
          <w:i w:val="0"/>
          <w:sz w:val="28"/>
          <w:szCs w:val="28"/>
        </w:rPr>
        <w:softHyphen/>
        <w:t xml:space="preserve">вость.  </w:t>
      </w:r>
    </w:p>
    <w:p w:rsidR="00FD6A7E" w:rsidRPr="004F5975" w:rsidRDefault="00702D27" w:rsidP="000446F2">
      <w:pPr>
        <w:pStyle w:val="1"/>
        <w:shd w:val="clear" w:color="auto" w:fill="auto"/>
        <w:tabs>
          <w:tab w:val="left" w:pos="251"/>
        </w:tabs>
        <w:spacing w:after="380" w:line="240" w:lineRule="auto"/>
        <w:ind w:left="-96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И детям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, и взрослым нужно одоб</w:t>
      </w:r>
      <w:r w:rsidR="0019520C">
        <w:rPr>
          <w:rFonts w:ascii="Times New Roman" w:hAnsi="Times New Roman" w:cs="Times New Roman"/>
          <w:i w:val="0"/>
          <w:sz w:val="28"/>
          <w:szCs w:val="28"/>
        </w:rPr>
        <w:t>рение их действиям и поступкам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. Поэтому не стоит стеснят</w:t>
      </w:r>
      <w:r w:rsidR="00CC274A" w:rsidRPr="004F5975">
        <w:rPr>
          <w:rFonts w:ascii="Times New Roman" w:hAnsi="Times New Roman" w:cs="Times New Roman"/>
          <w:i w:val="0"/>
          <w:sz w:val="28"/>
          <w:szCs w:val="28"/>
        </w:rPr>
        <w:t>ь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ся в  выражении своих чувств . </w:t>
      </w:r>
      <w:r w:rsidR="00CC274A" w:rsidRPr="004F5975">
        <w:rPr>
          <w:rFonts w:ascii="Times New Roman" w:hAnsi="Times New Roman" w:cs="Times New Roman"/>
          <w:i w:val="0"/>
          <w:sz w:val="28"/>
          <w:szCs w:val="28"/>
        </w:rPr>
        <w:t>Никогда  н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>е будет лишним , если вы улыбнетесь и скажете теплые и одобрительные слова своим</w:t>
      </w:r>
      <w:r w:rsidR="00CC274A" w:rsidRPr="004F5975">
        <w:rPr>
          <w:rFonts w:ascii="Times New Roman" w:hAnsi="Times New Roman" w:cs="Times New Roman"/>
          <w:i w:val="0"/>
          <w:sz w:val="28"/>
          <w:szCs w:val="28"/>
        </w:rPr>
        <w:t xml:space="preserve"> родным и</w:t>
      </w:r>
      <w:r w:rsidR="00FD6A7E" w:rsidRPr="004F5975">
        <w:rPr>
          <w:rFonts w:ascii="Times New Roman" w:hAnsi="Times New Roman" w:cs="Times New Roman"/>
          <w:i w:val="0"/>
          <w:sz w:val="28"/>
          <w:szCs w:val="28"/>
        </w:rPr>
        <w:t xml:space="preserve"> близким.</w:t>
      </w:r>
    </w:p>
    <w:p w:rsidR="00127466" w:rsidRPr="004F5975" w:rsidRDefault="00127466" w:rsidP="004F5975">
      <w:pPr>
        <w:rPr>
          <w:rFonts w:ascii="Times New Roman" w:hAnsi="Times New Roman" w:cs="Times New Roman"/>
          <w:sz w:val="28"/>
          <w:szCs w:val="28"/>
        </w:rPr>
      </w:pPr>
    </w:p>
    <w:sectPr w:rsidR="00127466" w:rsidRPr="004F5975" w:rsidSect="0012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03DDA"/>
    <w:multiLevelType w:val="multilevel"/>
    <w:tmpl w:val="76AC3A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7E5A48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571640"/>
    <w:multiLevelType w:val="multilevel"/>
    <w:tmpl w:val="2E1EAA62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7E564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A7E"/>
    <w:rsid w:val="0000142F"/>
    <w:rsid w:val="000446F2"/>
    <w:rsid w:val="001152AB"/>
    <w:rsid w:val="00127466"/>
    <w:rsid w:val="00191D18"/>
    <w:rsid w:val="0019520C"/>
    <w:rsid w:val="001D04A8"/>
    <w:rsid w:val="002211D2"/>
    <w:rsid w:val="0029043E"/>
    <w:rsid w:val="003E451D"/>
    <w:rsid w:val="00433633"/>
    <w:rsid w:val="004F5975"/>
    <w:rsid w:val="005B70B7"/>
    <w:rsid w:val="006E17E7"/>
    <w:rsid w:val="00702D27"/>
    <w:rsid w:val="007F03C4"/>
    <w:rsid w:val="00992707"/>
    <w:rsid w:val="00AB2485"/>
    <w:rsid w:val="00CC274A"/>
    <w:rsid w:val="00D478CF"/>
    <w:rsid w:val="00EB265D"/>
    <w:rsid w:val="00FD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D6A7E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D6A7E"/>
    <w:pPr>
      <w:widowControl w:val="0"/>
      <w:shd w:val="clear" w:color="auto" w:fill="FFFFFF"/>
      <w:spacing w:line="286" w:lineRule="auto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12</cp:revision>
  <dcterms:created xsi:type="dcterms:W3CDTF">2020-03-21T11:14:00Z</dcterms:created>
  <dcterms:modified xsi:type="dcterms:W3CDTF">2020-03-24T05:44:00Z</dcterms:modified>
</cp:coreProperties>
</file>