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60" w:rsidRDefault="00A84860" w:rsidP="00A84860">
      <w:pPr>
        <w:pStyle w:val="headline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111111"/>
          <w:sz w:val="28"/>
          <w:szCs w:val="28"/>
        </w:rPr>
      </w:pPr>
      <w:r w:rsidRPr="00607AC0">
        <w:rPr>
          <w:b/>
          <w:color w:val="111111"/>
          <w:sz w:val="28"/>
          <w:szCs w:val="28"/>
        </w:rPr>
        <w:t xml:space="preserve">ФОРМЫ РАБОТЫ ПО ПРИОБЩЕНИЮ </w:t>
      </w:r>
    </w:p>
    <w:p w:rsidR="00607AC0" w:rsidRDefault="00A84860" w:rsidP="00A84860">
      <w:pPr>
        <w:pStyle w:val="headline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111111"/>
          <w:sz w:val="28"/>
          <w:szCs w:val="28"/>
        </w:rPr>
      </w:pPr>
      <w:r w:rsidRPr="00607AC0">
        <w:rPr>
          <w:b/>
          <w:color w:val="111111"/>
          <w:sz w:val="28"/>
          <w:szCs w:val="28"/>
        </w:rPr>
        <w:t>ДОШКОЛЬНИКОВ К ЧТЕНИЮ</w:t>
      </w:r>
    </w:p>
    <w:p w:rsidR="00A84860" w:rsidRPr="00607AC0" w:rsidRDefault="00A84860" w:rsidP="00A84860">
      <w:pPr>
        <w:pStyle w:val="headline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color w:val="111111"/>
          <w:sz w:val="28"/>
          <w:szCs w:val="28"/>
        </w:rPr>
      </w:pP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Самый простой способ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приобщения</w:t>
      </w:r>
      <w:r w:rsidRPr="00607AC0">
        <w:rPr>
          <w:color w:val="111111"/>
          <w:sz w:val="28"/>
          <w:szCs w:val="28"/>
        </w:rPr>
        <w:t> ребенка к книге – это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чтение вслух</w:t>
      </w:r>
      <w:r w:rsidRPr="00607AC0">
        <w:rPr>
          <w:color w:val="111111"/>
          <w:sz w:val="28"/>
          <w:szCs w:val="28"/>
        </w:rPr>
        <w:t xml:space="preserve">, беседы о </w:t>
      </w:r>
      <w:proofErr w:type="gramStart"/>
      <w:r w:rsidRPr="00607AC0">
        <w:rPr>
          <w:color w:val="111111"/>
          <w:sz w:val="28"/>
          <w:szCs w:val="28"/>
        </w:rPr>
        <w:t>прочитанном</w:t>
      </w:r>
      <w:proofErr w:type="gramEnd"/>
      <w:r w:rsidRPr="00607AC0">
        <w:rPr>
          <w:color w:val="111111"/>
          <w:sz w:val="28"/>
          <w:szCs w:val="28"/>
        </w:rPr>
        <w:t>, самостоятельное рассматривание книг.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Традиционным является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оформление уголков чтения</w:t>
      </w:r>
      <w:r w:rsidRPr="00607AC0">
        <w:rPr>
          <w:color w:val="111111"/>
          <w:sz w:val="28"/>
          <w:szCs w:val="28"/>
        </w:rPr>
        <w:t> в группах детского сада. В них должна быть представлена литература, соответствующая возрасту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07AC0">
        <w:rPr>
          <w:color w:val="111111"/>
          <w:sz w:val="28"/>
          <w:szCs w:val="28"/>
        </w:rPr>
        <w:t>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Еще одна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форма – оформление</w:t>
      </w:r>
      <w:r w:rsidRPr="00607AC0">
        <w:rPr>
          <w:color w:val="111111"/>
          <w:sz w:val="28"/>
          <w:szCs w:val="28"/>
        </w:rPr>
        <w:t> тематических выставок, посвященных творчеству писателей. Для их лучшей организации хорошо составить календарь памятных дат, позволяющий педагогам ориентироваться в датах рождения писателей.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 xml:space="preserve">Очень востребованными у дошкольников являются занятия по ознакомлению с биографиями писателей. Так им интересны не только сами стихи А. Л. </w:t>
      </w:r>
      <w:proofErr w:type="spellStart"/>
      <w:r w:rsidRPr="00607AC0">
        <w:rPr>
          <w:color w:val="111111"/>
          <w:sz w:val="28"/>
          <w:szCs w:val="28"/>
        </w:rPr>
        <w:t>Барто</w:t>
      </w:r>
      <w:proofErr w:type="spellEnd"/>
      <w:r w:rsidRPr="00607AC0">
        <w:rPr>
          <w:color w:val="111111"/>
          <w:sz w:val="28"/>
          <w:szCs w:val="28"/>
        </w:rPr>
        <w:t>, но и то, какой она была в детстве, чем интересовалась.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Интересными являются выставки детских рисунков и поделок, сделанных по мотивам прочитанных произведений. В их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оформлении</w:t>
      </w:r>
      <w:r w:rsidRPr="00607AC0">
        <w:rPr>
          <w:color w:val="111111"/>
          <w:sz w:val="28"/>
          <w:szCs w:val="28"/>
        </w:rPr>
        <w:t> </w:t>
      </w:r>
      <w:r w:rsidR="00B21C71">
        <w:rPr>
          <w:color w:val="111111"/>
          <w:sz w:val="28"/>
          <w:szCs w:val="28"/>
        </w:rPr>
        <w:t>могут принимать</w:t>
      </w:r>
      <w:r w:rsidRPr="00607AC0">
        <w:rPr>
          <w:color w:val="111111"/>
          <w:sz w:val="28"/>
          <w:szCs w:val="28"/>
        </w:rPr>
        <w:t xml:space="preserve"> участие дети всех возрастов и их родители.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Следующая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форма работы</w:t>
      </w:r>
      <w:r w:rsidRPr="00607AC0">
        <w:rPr>
          <w:color w:val="111111"/>
          <w:sz w:val="28"/>
          <w:szCs w:val="28"/>
        </w:rPr>
        <w:t> – создание детьми книг-самоделок. Одно дело прочитать книгу, и совсем другое – сделать ее самому. Составляют по произведениям детских писателей, но и такие, которые дети придумывают сами.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Еще одной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формой приобщения детей</w:t>
      </w:r>
      <w:r w:rsidRPr="00607AC0">
        <w:rPr>
          <w:color w:val="111111"/>
          <w:sz w:val="28"/>
          <w:szCs w:val="28"/>
        </w:rPr>
        <w:t> к книгам может быть празднование именин произведения, игры-викторины, литературные вечера. Литературные праздники закрепляют художественные впечатления, знания и умения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07AC0">
        <w:rPr>
          <w:color w:val="111111"/>
          <w:sz w:val="28"/>
          <w:szCs w:val="28"/>
        </w:rPr>
        <w:t> в области литературы.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Приобретению</w:t>
      </w:r>
      <w:r w:rsidRPr="00607AC0">
        <w:rPr>
          <w:color w:val="111111"/>
          <w:sz w:val="28"/>
          <w:szCs w:val="28"/>
        </w:rPr>
        <w:t> знаний по литературе – начитанности – способствуют литературные игры, которые доставляют детям много радости и решают проблему литературного образования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07AC0">
        <w:rPr>
          <w:color w:val="111111"/>
          <w:sz w:val="28"/>
          <w:szCs w:val="28"/>
        </w:rPr>
        <w:t>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Любят дети сюжетно-ролевые игры, в основу которых ложатся сюжеты любимых или хорошо знакомых литературных произведений. Используя роль библиотекаря или продавца в играх </w:t>
      </w:r>
      <w:r w:rsidRPr="00607AC0">
        <w:rPr>
          <w:iCs/>
          <w:color w:val="111111"/>
          <w:sz w:val="28"/>
          <w:szCs w:val="28"/>
          <w:bdr w:val="none" w:sz="0" w:space="0" w:color="auto" w:frame="1"/>
        </w:rPr>
        <w:t>«Библиотека»</w:t>
      </w:r>
      <w:r w:rsidRPr="00607AC0">
        <w:rPr>
          <w:color w:val="111111"/>
          <w:sz w:val="28"/>
          <w:szCs w:val="28"/>
        </w:rPr>
        <w:t> или </w:t>
      </w:r>
      <w:r w:rsidRPr="00607AC0">
        <w:rPr>
          <w:iCs/>
          <w:color w:val="111111"/>
          <w:sz w:val="28"/>
          <w:szCs w:val="28"/>
          <w:bdr w:val="none" w:sz="0" w:space="0" w:color="auto" w:frame="1"/>
        </w:rPr>
        <w:t>«Книжный магазин»</w:t>
      </w:r>
      <w:r w:rsidRPr="00607AC0">
        <w:rPr>
          <w:color w:val="111111"/>
          <w:sz w:val="28"/>
          <w:szCs w:val="28"/>
        </w:rPr>
        <w:t> ребенок должен не только предложить книгу, но и заинтересовать ею партнера по игре.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Создание семейных библиотек позволяет привлечь к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607AC0">
        <w:rPr>
          <w:color w:val="111111"/>
          <w:sz w:val="28"/>
          <w:szCs w:val="28"/>
        </w:rPr>
        <w:t> родителей воспитанников. Многие из них приносят в детский сад свои книги, альбомы из домашних библиотек. Ребята с удовольствием узнают, что их мамы, папы, бабушки и дедушки тоже очень любили и любят читать книги.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Кроме того, на родительских собраниях, родители могут рассказать о том, как они приучают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детей к чтению</w:t>
      </w:r>
      <w:r w:rsidRPr="00607AC0">
        <w:rPr>
          <w:color w:val="111111"/>
          <w:sz w:val="28"/>
          <w:szCs w:val="28"/>
        </w:rPr>
        <w:t xml:space="preserve">, с какого возраста, что интересно детям и им </w:t>
      </w:r>
      <w:r w:rsidRPr="00607AC0">
        <w:rPr>
          <w:color w:val="111111"/>
          <w:sz w:val="28"/>
          <w:szCs w:val="28"/>
        </w:rPr>
        <w:lastRenderedPageBreak/>
        <w:t>самим. Таким образом, осуществляется обмен родительским опытом по привлечению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детей к чтению в семье</w:t>
      </w:r>
      <w:r w:rsidRPr="00607AC0">
        <w:rPr>
          <w:color w:val="111111"/>
          <w:sz w:val="28"/>
          <w:szCs w:val="28"/>
        </w:rPr>
        <w:t>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Можно вести </w:t>
      </w:r>
      <w:r w:rsidRPr="00607AC0">
        <w:rPr>
          <w:iCs/>
          <w:color w:val="111111"/>
          <w:sz w:val="28"/>
          <w:szCs w:val="28"/>
          <w:bdr w:val="none" w:sz="0" w:space="0" w:color="auto" w:frame="1"/>
        </w:rPr>
        <w:t>«Дневник домашнего </w:t>
      </w:r>
      <w:r w:rsidRPr="00607AC0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чтения</w:t>
      </w:r>
      <w:r w:rsidRPr="00607AC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607AC0">
        <w:rPr>
          <w:color w:val="111111"/>
          <w:sz w:val="28"/>
          <w:szCs w:val="28"/>
        </w:rPr>
        <w:t>, позволяющий выявить не только литературные интересы ребенка, но и направлять усилия родителей по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формированию</w:t>
      </w:r>
      <w:r w:rsidRPr="00607AC0">
        <w:rPr>
          <w:color w:val="111111"/>
          <w:sz w:val="28"/>
          <w:szCs w:val="28"/>
        </w:rPr>
        <w:t> грамотного читателя в условиях семьи.</w:t>
      </w:r>
    </w:p>
    <w:p w:rsidR="00607AC0" w:rsidRPr="00607AC0" w:rsidRDefault="00607AC0" w:rsidP="00A84860">
      <w:pPr>
        <w:pStyle w:val="a5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color w:val="111111"/>
          <w:sz w:val="28"/>
          <w:szCs w:val="28"/>
        </w:rPr>
      </w:pPr>
      <w:r w:rsidRPr="00607AC0">
        <w:rPr>
          <w:color w:val="111111"/>
          <w:sz w:val="28"/>
          <w:szCs w:val="28"/>
        </w:rPr>
        <w:t>Еще одной </w:t>
      </w:r>
      <w:r w:rsidRPr="00607AC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формой приобщения детей</w:t>
      </w:r>
      <w:r w:rsidRPr="00607AC0">
        <w:rPr>
          <w:color w:val="111111"/>
          <w:sz w:val="28"/>
          <w:szCs w:val="28"/>
        </w:rPr>
        <w:t> к книгам является посещение занятий в детской библиотеке.</w:t>
      </w:r>
    </w:p>
    <w:p w:rsidR="00B21C71" w:rsidRDefault="00B21C71" w:rsidP="00B21C7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B21C71" w:rsidRDefault="00B21C71" w:rsidP="00B21C7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подготовительной к школе группы:</w:t>
      </w:r>
    </w:p>
    <w:p w:rsidR="00582596" w:rsidRPr="00607AC0" w:rsidRDefault="00B21C71" w:rsidP="00B21C7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Худая Н.А.</w:t>
      </w:r>
    </w:p>
    <w:sectPr w:rsidR="00582596" w:rsidRPr="00607AC0" w:rsidSect="00B21C71">
      <w:pgSz w:w="11906" w:h="16838"/>
      <w:pgMar w:top="1276" w:right="849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22A"/>
    <w:rsid w:val="00107C0E"/>
    <w:rsid w:val="001366D6"/>
    <w:rsid w:val="003F1EBC"/>
    <w:rsid w:val="00582596"/>
    <w:rsid w:val="005E3496"/>
    <w:rsid w:val="00607AC0"/>
    <w:rsid w:val="008313C7"/>
    <w:rsid w:val="00A84860"/>
    <w:rsid w:val="00AB13F5"/>
    <w:rsid w:val="00B21C71"/>
    <w:rsid w:val="00D352D7"/>
    <w:rsid w:val="00D5222A"/>
    <w:rsid w:val="00DA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D7"/>
  </w:style>
  <w:style w:type="paragraph" w:styleId="1">
    <w:name w:val="heading 1"/>
    <w:basedOn w:val="a"/>
    <w:link w:val="10"/>
    <w:uiPriority w:val="9"/>
    <w:qFormat/>
    <w:rsid w:val="00582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2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8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82596"/>
    <w:rPr>
      <w:color w:val="0000FF"/>
      <w:u w:val="single"/>
    </w:rPr>
  </w:style>
  <w:style w:type="paragraph" w:customStyle="1" w:styleId="headline">
    <w:name w:val="headline"/>
    <w:basedOn w:val="a"/>
    <w:rsid w:val="0060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07A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5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6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5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4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08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7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52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96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363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74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080136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329206">
                                                                                      <w:marLeft w:val="0"/>
                                                                                      <w:marRight w:val="493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23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2152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0504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650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3593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46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826999">
                                                                      <w:marLeft w:val="606"/>
                                                                      <w:marRight w:val="606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11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12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10</cp:revision>
  <cp:lastPrinted>2022-11-03T03:04:00Z</cp:lastPrinted>
  <dcterms:created xsi:type="dcterms:W3CDTF">2022-10-24T16:05:00Z</dcterms:created>
  <dcterms:modified xsi:type="dcterms:W3CDTF">2022-11-16T12:02:00Z</dcterms:modified>
</cp:coreProperties>
</file>