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25" w:rsidRDefault="00973025" w:rsidP="00973025">
      <w:pPr>
        <w:ind w:left="-42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20B32" w:rsidRPr="00973025" w:rsidRDefault="00320B32" w:rsidP="0097302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3025">
        <w:rPr>
          <w:rFonts w:ascii="Times New Roman" w:hAnsi="Times New Roman" w:cs="Times New Roman"/>
          <w:b/>
          <w:color w:val="FF0000"/>
          <w:sz w:val="28"/>
          <w:szCs w:val="28"/>
        </w:rPr>
        <w:t>ТИПИЧНЫЕ ДОРОЖНЫЕ «ЛОВУШКИ»</w:t>
      </w:r>
    </w:p>
    <w:p w:rsidR="00320B32" w:rsidRDefault="00320B32" w:rsidP="0097302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3025">
        <w:rPr>
          <w:rFonts w:ascii="Times New Roman" w:hAnsi="Times New Roman" w:cs="Times New Roman"/>
          <w:b/>
          <w:color w:val="FF0000"/>
          <w:sz w:val="28"/>
          <w:szCs w:val="28"/>
        </w:rPr>
        <w:t>НАУЧИТЕ РЕБЕНКА НЕ ПОПАДАТЬ В НИХ</w:t>
      </w:r>
    </w:p>
    <w:p w:rsidR="00973025" w:rsidRPr="00973025" w:rsidRDefault="00973025" w:rsidP="0097302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A0A6F" w:rsidRPr="00973025" w:rsidRDefault="001A0A6F" w:rsidP="00973025">
      <w:pPr>
        <w:tabs>
          <w:tab w:val="left" w:pos="1924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И у светофора можно встретить опасность!</w:t>
      </w:r>
    </w:p>
    <w:p w:rsidR="001A0A6F" w:rsidRPr="00973025" w:rsidRDefault="001A0A6F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машинами, и</w:t>
      </w:r>
      <w:r w:rsidR="00235A10"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шофер которого не видит пешеход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а.</w:t>
      </w:r>
      <w:r w:rsidR="00235A10"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Если погас зеленый сигнал светофора для пешеходов, - нужно остановиться.</w:t>
      </w:r>
    </w:p>
    <w:p w:rsidR="00235A10" w:rsidRPr="00973025" w:rsidRDefault="00235A10" w:rsidP="00973025">
      <w:pPr>
        <w:spacing w:after="48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>Сегодня на улицах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дорожные знаки. Поэтому недостаточно научит</w:t>
      </w:r>
      <w:r w:rsidR="00B57046" w:rsidRPr="00973025">
        <w:rPr>
          <w:rFonts w:ascii="Times New Roman" w:hAnsi="Times New Roman" w:cs="Times New Roman"/>
          <w:color w:val="002060"/>
          <w:sz w:val="28"/>
          <w:szCs w:val="28"/>
        </w:rPr>
        <w:t>ь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детей ориентир</w:t>
      </w:r>
      <w:r w:rsidR="00EE4A2E" w:rsidRPr="00973025">
        <w:rPr>
          <w:rFonts w:ascii="Times New Roman" w:hAnsi="Times New Roman" w:cs="Times New Roman"/>
          <w:color w:val="002060"/>
          <w:sz w:val="28"/>
          <w:szCs w:val="28"/>
        </w:rPr>
        <w:t>оваться только на зеленый сигнал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светофора. Переходя улицу, ребенок должен не только до</w:t>
      </w:r>
      <w:r w:rsidR="00EE4A2E" w:rsidRPr="00973025">
        <w:rPr>
          <w:rFonts w:ascii="Times New Roman" w:hAnsi="Times New Roman" w:cs="Times New Roman"/>
          <w:color w:val="002060"/>
          <w:sz w:val="28"/>
          <w:szCs w:val="28"/>
        </w:rPr>
        <w:t>ждаться нужного сигнала светофора, но и убедиться в том, что все машины остановились.</w:t>
      </w:r>
    </w:p>
    <w:p w:rsidR="00320B32" w:rsidRPr="00973025" w:rsidRDefault="00320B32" w:rsidP="00973025">
      <w:pPr>
        <w:spacing w:line="240" w:lineRule="auto"/>
        <w:ind w:left="-426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Умейте предвидеть скрытую опасность</w:t>
      </w:r>
      <w:r w:rsidR="00B57046"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!</w:t>
      </w:r>
    </w:p>
    <w:p w:rsidR="00320B32" w:rsidRPr="00973025" w:rsidRDefault="00320B32" w:rsidP="00973025">
      <w:pPr>
        <w:spacing w:after="12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Из-за какого-нибудь препятствия (дом, стоящий автомобиль, забор и т.д.), мешающего видеть дорогу целиком, может неожиданно выехать машина.</w:t>
      </w:r>
    </w:p>
    <w:p w:rsidR="00320B32" w:rsidRPr="00973025" w:rsidRDefault="00320B32" w:rsidP="00973025">
      <w:pPr>
        <w:spacing w:after="36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Для перехода дороги нужно выбрать такое место</w:t>
      </w:r>
      <w:r w:rsidR="001A0A6F"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, где ничто не помешает вам осмотреть ее. </w:t>
      </w:r>
    </w:p>
    <w:p w:rsidR="00EE4A2E" w:rsidRPr="00973025" w:rsidRDefault="00EE4A2E" w:rsidP="00973025">
      <w:pPr>
        <w:spacing w:after="120" w:line="240" w:lineRule="auto"/>
        <w:ind w:left="-426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Машина приближается медленно.</w:t>
      </w:r>
    </w:p>
    <w:p w:rsidR="00EE4A2E" w:rsidRPr="00973025" w:rsidRDefault="00EE4A2E" w:rsidP="00973025">
      <w:pPr>
        <w:spacing w:line="240" w:lineRule="auto"/>
        <w:ind w:left="-426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И все же – надо пропустить ее!</w:t>
      </w:r>
    </w:p>
    <w:p w:rsidR="00EE4A2E" w:rsidRPr="00973025" w:rsidRDefault="00EE4A2E" w:rsidP="00973025">
      <w:pPr>
        <w:spacing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Медленно движущаяся машина может скрывать за собой автомобиль, едущий на большой скорости. Ребенок часто не подозревает, что за одной машиной может быть скрыта другая.</w:t>
      </w:r>
    </w:p>
    <w:p w:rsidR="00EE4A2E" w:rsidRPr="00973025" w:rsidRDefault="00746B33" w:rsidP="00973025">
      <w:pPr>
        <w:spacing w:line="240" w:lineRule="auto"/>
        <w:ind w:left="-426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Главная опасность – стоящая машина</w:t>
      </w:r>
      <w:r w:rsidR="00B57046"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!</w:t>
      </w:r>
    </w:p>
    <w:p w:rsidR="00746B33" w:rsidRPr="00973025" w:rsidRDefault="00746B33" w:rsidP="00973025">
      <w:pPr>
        <w:spacing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Заранее увидев приближающийся автомобиль, </w:t>
      </w:r>
      <w:proofErr w:type="gramStart"/>
      <w:r w:rsidRPr="00973025">
        <w:rPr>
          <w:rFonts w:ascii="Times New Roman" w:hAnsi="Times New Roman" w:cs="Times New Roman"/>
          <w:color w:val="002060"/>
          <w:sz w:val="28"/>
          <w:szCs w:val="28"/>
        </w:rPr>
        <w:t>пешеход</w:t>
      </w:r>
      <w:proofErr w:type="gramEnd"/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уступит ему дорогу. Стоящая же машина может закрывать собой идущую, мешает вовремя заметить опасность.</w:t>
      </w:r>
    </w:p>
    <w:p w:rsidR="00746B33" w:rsidRPr="00973025" w:rsidRDefault="00746B33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Нельзя выходить на дорогу из-за стоящих машин. Понаблюдайте вместе с ребенком за стоящими у края проезжей части машинами и обратите внимание на тот момент, когда из-за стоящей машины внезапно появляется </w:t>
      </w:r>
      <w:proofErr w:type="gramStart"/>
      <w:r w:rsidRPr="00973025">
        <w:rPr>
          <w:rFonts w:ascii="Times New Roman" w:hAnsi="Times New Roman" w:cs="Times New Roman"/>
          <w:color w:val="002060"/>
          <w:sz w:val="28"/>
          <w:szCs w:val="28"/>
        </w:rPr>
        <w:t>другая</w:t>
      </w:r>
      <w:proofErr w:type="gramEnd"/>
      <w:r w:rsidRPr="00973025">
        <w:rPr>
          <w:rFonts w:ascii="Times New Roman" w:hAnsi="Times New Roman" w:cs="Times New Roman"/>
          <w:color w:val="002060"/>
          <w:sz w:val="28"/>
          <w:szCs w:val="28"/>
        </w:rPr>
        <w:t>. Обратите внимание</w:t>
      </w:r>
      <w:r w:rsidR="00F85C85"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ребенка на тот факт, что стоящий на остановке автобус тоже мешает увидеть движущийся за ним автомобиль.</w:t>
      </w:r>
    </w:p>
    <w:p w:rsidR="003E2A13" w:rsidRPr="00973025" w:rsidRDefault="003E2A13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73025" w:rsidRDefault="00973025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</w:p>
    <w:p w:rsidR="00973025" w:rsidRDefault="00973025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</w:p>
    <w:p w:rsidR="00F85C85" w:rsidRPr="00973025" w:rsidRDefault="00F85C85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Не обходите стоящий автобус ни спереди, ни сзади!</w:t>
      </w:r>
    </w:p>
    <w:p w:rsidR="00F85C85" w:rsidRPr="00973025" w:rsidRDefault="00F85C85" w:rsidP="00973025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Стоящий автобус закрывает собой участок дороги, по которому в тот момент, когда вы решили ее перейти, может проезжать </w:t>
      </w:r>
      <w:r w:rsidR="00D06A25" w:rsidRPr="00973025">
        <w:rPr>
          <w:rFonts w:ascii="Times New Roman" w:hAnsi="Times New Roman" w:cs="Times New Roman"/>
          <w:color w:val="002060"/>
          <w:sz w:val="28"/>
          <w:szCs w:val="28"/>
        </w:rPr>
        <w:t>автомобиль. Кроме того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люди возле остановки обычно спешат и забывают о безопасности.</w:t>
      </w:r>
    </w:p>
    <w:p w:rsidR="003E2A13" w:rsidRPr="00973025" w:rsidRDefault="00F85C85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>Надо подождать, пока автобус отъедет, и потом переходить дорогу.</w:t>
      </w:r>
    </w:p>
    <w:p w:rsidR="00F85C85" w:rsidRPr="00973025" w:rsidRDefault="00B57046" w:rsidP="00973025">
      <w:pPr>
        <w:spacing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«Пустынную» улицу дети часто перебегают не глядя!</w:t>
      </w:r>
    </w:p>
    <w:p w:rsidR="00B57046" w:rsidRPr="00973025" w:rsidRDefault="00B57046" w:rsidP="00973025">
      <w:pPr>
        <w:spacing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На улице, где машин</w:t>
      </w:r>
      <w:r w:rsidR="00D06A25" w:rsidRPr="00973025">
        <w:rPr>
          <w:rFonts w:ascii="Times New Roman" w:hAnsi="Times New Roman" w:cs="Times New Roman"/>
          <w:color w:val="002060"/>
          <w:sz w:val="28"/>
          <w:szCs w:val="28"/>
        </w:rPr>
        <w:t>ы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появляются редко, дети их не опасаются, выбегают на дорогу, предварительно не осмотрев ее, и могут попасть под автомобиль.</w:t>
      </w:r>
    </w:p>
    <w:p w:rsidR="0001136B" w:rsidRPr="00973025" w:rsidRDefault="00B57046" w:rsidP="00973025">
      <w:pPr>
        <w:spacing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>Вырабатывайте у ребенка привычку. Всегда перед выходом на проезжую часть, даже если на ней нет машин, нужно приостановиться, оглядеться, прислушаться – и только тогда начать переход через дорогу.</w:t>
      </w:r>
      <w:bookmarkStart w:id="0" w:name="_GoBack"/>
      <w:bookmarkEnd w:id="0"/>
    </w:p>
    <w:p w:rsidR="0001136B" w:rsidRPr="00973025" w:rsidRDefault="0001136B" w:rsidP="0097302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Арки и выезды</w:t>
      </w:r>
      <w:r w:rsidRPr="00973025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из дворов – </w:t>
      </w:r>
    </w:p>
    <w:p w:rsidR="00B57046" w:rsidRPr="00973025" w:rsidRDefault="0001136B" w:rsidP="0097302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места повышенной скрытой опасности! </w:t>
      </w:r>
    </w:p>
    <w:p w:rsidR="0001136B" w:rsidRPr="00973025" w:rsidRDefault="0001136B" w:rsidP="00973025">
      <w:pPr>
        <w:spacing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01136B" w:rsidRPr="00973025" w:rsidRDefault="0001136B" w:rsidP="00973025">
      <w:pPr>
        <w:spacing w:after="36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>Через арки из глубины дворов часто на проезжую часть выезжают машины. Нельзя, чтобы ребенок бежал мимо такой арки впереди взрослого – его необходимо держать за руку.</w:t>
      </w:r>
    </w:p>
    <w:p w:rsidR="00B57046" w:rsidRPr="00973025" w:rsidRDefault="00B57046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На улице крепко держите ребенка за руку!</w:t>
      </w:r>
    </w:p>
    <w:p w:rsidR="0001136B" w:rsidRPr="00973025" w:rsidRDefault="0001136B" w:rsidP="00973025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Находясь рядом </w:t>
      </w:r>
      <w:r w:rsidR="0001518B" w:rsidRPr="00973025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взрослым, ребенок полагается на него и либо вовсе не наблюдает за дорогой, либо наблюдает недостаточно. Взрослый же этого не учитывает.</w:t>
      </w:r>
    </w:p>
    <w:p w:rsidR="00A201A6" w:rsidRPr="00973025" w:rsidRDefault="00A201A6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>Дети, не заметив идущую машину и думая, что путь свободен, вырываются из рук взрослого, бегут через дорогу и попадают под колеса автомобиля. Перед переходом вы должны держать ребенка за руку так, чтобы он не мог вырваться.</w:t>
      </w:r>
    </w:p>
    <w:p w:rsidR="00EC0CA4" w:rsidRPr="00973025" w:rsidRDefault="00EC0CA4" w:rsidP="0097302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201A6" w:rsidRPr="00973025" w:rsidRDefault="00A201A6" w:rsidP="0097302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Стоя на осевой линии, помните: </w:t>
      </w:r>
    </w:p>
    <w:p w:rsidR="00A201A6" w:rsidRPr="00973025" w:rsidRDefault="00A201A6" w:rsidP="00973025">
      <w:pPr>
        <w:spacing w:after="240" w:line="240" w:lineRule="auto"/>
        <w:ind w:left="-426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сзади может оказаться машина!</w:t>
      </w:r>
    </w:p>
    <w:p w:rsidR="00A201A6" w:rsidRPr="00973025" w:rsidRDefault="00A201A6" w:rsidP="00973025">
      <w:pPr>
        <w:spacing w:after="12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>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– прямо под колеса машины</w:t>
      </w:r>
      <w:r w:rsidR="00EC0CA4" w:rsidRPr="00973025">
        <w:rPr>
          <w:rFonts w:ascii="Times New Roman" w:hAnsi="Times New Roman" w:cs="Times New Roman"/>
          <w:color w:val="002060"/>
          <w:sz w:val="28"/>
          <w:szCs w:val="28"/>
        </w:rPr>
        <w:t>, подъехавшей к нему слева.</w:t>
      </w:r>
    </w:p>
    <w:p w:rsidR="00EC0CA4" w:rsidRPr="00973025" w:rsidRDefault="00EC0CA4" w:rsidP="00973025">
      <w:pPr>
        <w:spacing w:after="120" w:line="240" w:lineRule="auto"/>
        <w:ind w:left="-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  <w:t>Если пришлось остановиться на середине проезжей части, нужно быть предельно собранным, не делать ни одного движения, не осмотревшись; следить за автомобилями, приближающимися к вам справа и слева. И</w:t>
      </w:r>
      <w:r w:rsidR="00D06A25" w:rsidRPr="00973025">
        <w:rPr>
          <w:rFonts w:ascii="Times New Roman" w:hAnsi="Times New Roman" w:cs="Times New Roman"/>
          <w:color w:val="002060"/>
          <w:sz w:val="28"/>
          <w:szCs w:val="28"/>
        </w:rPr>
        <w:t xml:space="preserve"> крепко держать ребенка за руку так, чтобы он не мог вырваться!</w:t>
      </w:r>
      <w:r w:rsidRPr="00973025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B57046" w:rsidRPr="00973025" w:rsidRDefault="00B57046" w:rsidP="00973025">
      <w:p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B57046" w:rsidRPr="00973025" w:rsidSect="00973025">
      <w:pgSz w:w="11906" w:h="16838"/>
      <w:pgMar w:top="568" w:right="850" w:bottom="1134" w:left="1418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20B32"/>
    <w:rsid w:val="0001136B"/>
    <w:rsid w:val="0001518B"/>
    <w:rsid w:val="001A0A6F"/>
    <w:rsid w:val="00235A10"/>
    <w:rsid w:val="00320B32"/>
    <w:rsid w:val="003E2A13"/>
    <w:rsid w:val="004255EE"/>
    <w:rsid w:val="005D7A27"/>
    <w:rsid w:val="00746B33"/>
    <w:rsid w:val="00973025"/>
    <w:rsid w:val="00A201A6"/>
    <w:rsid w:val="00B57046"/>
    <w:rsid w:val="00C26EEF"/>
    <w:rsid w:val="00D06A25"/>
    <w:rsid w:val="00DA409A"/>
    <w:rsid w:val="00EC0CA4"/>
    <w:rsid w:val="00EE4A2E"/>
    <w:rsid w:val="00F8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user</cp:lastModifiedBy>
  <cp:revision>7</cp:revision>
  <dcterms:created xsi:type="dcterms:W3CDTF">2015-02-12T21:24:00Z</dcterms:created>
  <dcterms:modified xsi:type="dcterms:W3CDTF">2019-02-26T11:24:00Z</dcterms:modified>
</cp:coreProperties>
</file>